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eca58533344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HODNE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HODNE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fb42b375544eea"/>
      <w:footerReference xmlns:r="http://schemas.openxmlformats.org/officeDocument/2006/relationships" w:type="default" r:id="R2c0ef7b57bc0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HODNE INVEST AS   ·   Org.nr 919 954 396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HODNE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b42b375544eea" /><Relationship Type="http://schemas.openxmlformats.org/officeDocument/2006/relationships/footer" Target="/word/footer1.xml" Id="R2c0ef7b57bc042e2" /></Relationships>
</file>