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652f35482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33fd30a64da249de"/>
      <w:footerReference xmlns:r="http://schemas.openxmlformats.org/officeDocument/2006/relationships" w:type="default" r:id="R94d8e842c6de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30a64da249de" /><Relationship Type="http://schemas.openxmlformats.org/officeDocument/2006/relationships/footer" Target="/word/footer1.xml" Id="R94d8e842c6de4827" /></Relationships>
</file>