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6b33bb4ca4c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MØKSTER INVESTERING AS.</w:t>
      </w:r>
    </w:p>
    <w:sectPr>
      <w:headerReference xmlns:r="http://schemas.openxmlformats.org/officeDocument/2006/relationships" w:type="default" r:id="Re70617e55b354c8b"/>
      <w:footerReference xmlns:r="http://schemas.openxmlformats.org/officeDocument/2006/relationships" w:type="default" r:id="R752c12bf76f3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MØKSTER INVESTERING AS   ·   Org.nr 920 134 629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MØKSTER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0617e55b354c8b" /><Relationship Type="http://schemas.openxmlformats.org/officeDocument/2006/relationships/footer" Target="/word/footer1.xml" Id="R752c12bf76f34e8b" /></Relationships>
</file>