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51f042327f34aa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Lovund, 25.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AINO AS</w:t>
      </w:r>
    </w:p>
    <w:sectPr>
      <w:headerReference xmlns:r="http://schemas.openxmlformats.org/officeDocument/2006/relationships" w:type="default" r:id="R395aaf79248c426b"/>
      <w:footerReference xmlns:r="http://schemas.openxmlformats.org/officeDocument/2006/relationships" w:type="default" r:id="R5e704f19ea73444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AINO AS   ·   Org.nr 920 162 843   ·   Hamnholmveien 44   ·   8764 LOVUND   ·   aino@ainoas.no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AINO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95aaf79248c426b" /><Relationship Type="http://schemas.openxmlformats.org/officeDocument/2006/relationships/footer" Target="/word/footer1.xml" Id="R5e704f19ea734449" /></Relationships>
</file>