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3b488cb97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MARIA OLAISEN AS.</w:t>
      </w:r>
    </w:p>
    <w:sectPr>
      <w:headerReference xmlns:r="http://schemas.openxmlformats.org/officeDocument/2006/relationships" w:type="default" r:id="R625b45fe9cdd470a"/>
      <w:footerReference xmlns:r="http://schemas.openxmlformats.org/officeDocument/2006/relationships" w:type="default" r:id="R6fc4e5203e41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b45fe9cdd470a" /><Relationship Type="http://schemas.openxmlformats.org/officeDocument/2006/relationships/footer" Target="/word/footer1.xml" Id="R6fc4e5203e4146cd" /></Relationships>
</file>