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003b5a068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HOLDING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HOLDING 1 AS</w:t>
      </w:r>
    </w:p>
    <w:sectPr>
      <w:headerReference xmlns:r="http://schemas.openxmlformats.org/officeDocument/2006/relationships" w:type="default" r:id="R6caaf982bb2f4d10"/>
      <w:footerReference xmlns:r="http://schemas.openxmlformats.org/officeDocument/2006/relationships" w:type="default" r:id="R7c91252915a2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HOLDING 1 AS   ·   Org.nr 920 211 208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af982bb2f4d10" /><Relationship Type="http://schemas.openxmlformats.org/officeDocument/2006/relationships/footer" Target="/word/footer1.xml" Id="R7c91252915a24f3f" /></Relationships>
</file>