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35933197f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Eresfjord,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NAUSTE INVEST AS</w:t>
      </w:r>
    </w:p>
    <w:sectPr>
      <w:headerReference xmlns:r="http://schemas.openxmlformats.org/officeDocument/2006/relationships" w:type="default" r:id="R4108b7010c334087"/>
      <w:footerReference xmlns:r="http://schemas.openxmlformats.org/officeDocument/2006/relationships" w:type="default" r:id="R49c3ed77428b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NAUSTE INVEST AS   ·   Org.nr 920 312 594   ·   v/Magne Nauste, Naustevegen 66   ·   6470 ERESFJORD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8b7010c334087" /><Relationship Type="http://schemas.openxmlformats.org/officeDocument/2006/relationships/footer" Target="/word/footer1.xml" Id="R49c3ed77428b47f3" /></Relationships>
</file>