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158a171c8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dd17dc5162a64e55"/>
      <w:footerReference xmlns:r="http://schemas.openxmlformats.org/officeDocument/2006/relationships" w:type="default" r:id="Re693ced36938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7dc5162a64e55" /><Relationship Type="http://schemas.openxmlformats.org/officeDocument/2006/relationships/footer" Target="/word/footer1.xml" Id="Re693ced369384fba" /></Relationships>
</file>