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e091f0e68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WERDER AS</w:t>
      </w:r>
    </w:p>
    <w:sectPr>
      <w:headerReference xmlns:r="http://schemas.openxmlformats.org/officeDocument/2006/relationships" w:type="default" r:id="R67268c7cceca4ce9"/>
      <w:footerReference xmlns:r="http://schemas.openxmlformats.org/officeDocument/2006/relationships" w:type="default" r:id="R31889baa1cc8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8c7cceca4ce9" /><Relationship Type="http://schemas.openxmlformats.org/officeDocument/2006/relationships/footer" Target="/word/footer1.xml" Id="R31889baa1cc849b9" /></Relationships>
</file>