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7fa810146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FINANS AS</w:t>
      </w:r>
    </w:p>
    <w:sectPr>
      <w:headerReference xmlns:r="http://schemas.openxmlformats.org/officeDocument/2006/relationships" w:type="default" r:id="Re40209d90ca84486"/>
      <w:footerReference xmlns:r="http://schemas.openxmlformats.org/officeDocument/2006/relationships" w:type="default" r:id="R553d65f6fcaa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209d90ca84486" /><Relationship Type="http://schemas.openxmlformats.org/officeDocument/2006/relationships/footer" Target="/word/footer1.xml" Id="R553d65f6fcaa4f9e" /></Relationships>
</file>