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581650bc3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bd34c74c5ab44e5f"/>
      <w:footerReference xmlns:r="http://schemas.openxmlformats.org/officeDocument/2006/relationships" w:type="default" r:id="Rda8707ef3ddf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4c74c5ab44e5f" /><Relationship Type="http://schemas.openxmlformats.org/officeDocument/2006/relationships/footer" Target="/word/footer1.xml" Id="Rda8707ef3ddf47cb" /></Relationships>
</file>