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1ba7c0a83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ALLOCATION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cbbdf3f3a1ca4b89"/>
      <w:footerReference xmlns:r="http://schemas.openxmlformats.org/officeDocument/2006/relationships" w:type="default" r:id="R73eecceb27b0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df3f3a1ca4b89" /><Relationship Type="http://schemas.openxmlformats.org/officeDocument/2006/relationships/footer" Target="/word/footer1.xml" Id="R73eecceb27b043c8" /></Relationships>
</file>