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ff52d2be444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ALLOCATION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b01ea182b7764f64"/>
      <w:footerReference xmlns:r="http://schemas.openxmlformats.org/officeDocument/2006/relationships" w:type="default" r:id="R65994c34005a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ea182b7764f64" /><Relationship Type="http://schemas.openxmlformats.org/officeDocument/2006/relationships/footer" Target="/word/footer1.xml" Id="R65994c34005a4bc0" /></Relationships>
</file>