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f10e89ed844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CENTIGMA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CENTIGMA AS</w:t>
      </w:r>
    </w:p>
    <w:sectPr>
      <w:headerReference xmlns:r="http://schemas.openxmlformats.org/officeDocument/2006/relationships" w:type="default" r:id="Rac6c835f769e44f6"/>
      <w:footerReference xmlns:r="http://schemas.openxmlformats.org/officeDocument/2006/relationships" w:type="default" r:id="R7bc1410f42cd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CENTIGMA AS   ·   Org.nr 921 575 602   ·   Tåsenveien 93B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c835f769e44f6" /><Relationship Type="http://schemas.openxmlformats.org/officeDocument/2006/relationships/footer" Target="/word/footer1.xml" Id="R7bc1410f42cd4482" /></Relationships>
</file>