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2f4a74e08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2c1b2b7710bb40d9"/>
      <w:footerReference xmlns:r="http://schemas.openxmlformats.org/officeDocument/2006/relationships" w:type="default" r:id="R272581d51414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b2b7710bb40d9" /><Relationship Type="http://schemas.openxmlformats.org/officeDocument/2006/relationships/footer" Target="/word/footer1.xml" Id="R272581d514144dde" /></Relationships>
</file>