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3fde1ad2842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HOLDING AS</w:t>
      </w:r>
    </w:p>
    <w:sectPr>
      <w:headerReference xmlns:r="http://schemas.openxmlformats.org/officeDocument/2006/relationships" w:type="default" r:id="R2ede573f283c41df"/>
      <w:footerReference xmlns:r="http://schemas.openxmlformats.org/officeDocument/2006/relationships" w:type="default" r:id="R2d3164275984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de573f283c41df" /><Relationship Type="http://schemas.openxmlformats.org/officeDocument/2006/relationships/footer" Target="/word/footer1.xml" Id="R2d316427598440c5" /></Relationships>
</file>