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40ba6e0fa342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NILS WILLIKSEN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b34a07b23f14835"/>
      <w:footerReference xmlns:r="http://schemas.openxmlformats.org/officeDocument/2006/relationships" w:type="default" r:id="Rc1f822dc8ec540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 WILLIKSEN AS   ·   Org.nr 921 644 949   ·   Marøyvegen 6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 WILLIKSEN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34a07b23f14835" /><Relationship Type="http://schemas.openxmlformats.org/officeDocument/2006/relationships/footer" Target="/word/footer1.xml" Id="Rc1f822dc8ec540c0" /></Relationships>
</file>