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095f65af845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NILS WILLIKSEN AS.</w:t>
      </w:r>
    </w:p>
    <w:sectPr>
      <w:headerReference xmlns:r="http://schemas.openxmlformats.org/officeDocument/2006/relationships" w:type="default" r:id="R408ce46d4db4403c"/>
      <w:footerReference xmlns:r="http://schemas.openxmlformats.org/officeDocument/2006/relationships" w:type="default" r:id="Re12746d2435d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ce46d4db4403c" /><Relationship Type="http://schemas.openxmlformats.org/officeDocument/2006/relationships/footer" Target="/word/footer1.xml" Id="Re12746d2435d4f5e" /></Relationships>
</file>