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23322f841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WILLIKSEN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WILLIKSEN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f85502c1ee4ecf"/>
      <w:footerReference xmlns:r="http://schemas.openxmlformats.org/officeDocument/2006/relationships" w:type="default" r:id="Re3af40075068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85502c1ee4ecf" /><Relationship Type="http://schemas.openxmlformats.org/officeDocument/2006/relationships/footer" Target="/word/footer1.xml" Id="Re3af400750684848" /></Relationships>
</file>