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80d56156e4f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APTUM &amp; WEBCODE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APTUM &amp; WEBCODE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94c04da2354180"/>
      <w:footerReference xmlns:r="http://schemas.openxmlformats.org/officeDocument/2006/relationships" w:type="default" r:id="R5db6582867f5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4c04da2354180" /><Relationship Type="http://schemas.openxmlformats.org/officeDocument/2006/relationships/footer" Target="/word/footer1.xml" Id="R5db6582867f54a4e" /></Relationships>
</file>