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522352bff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7e6fc5425e004fbb"/>
      <w:footerReference xmlns:r="http://schemas.openxmlformats.org/officeDocument/2006/relationships" w:type="default" r:id="R2c3251bdba7f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fc5425e004fbb" /><Relationship Type="http://schemas.openxmlformats.org/officeDocument/2006/relationships/footer" Target="/word/footer1.xml" Id="R2c3251bdba7f45a9" /></Relationships>
</file>