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0f44b4791b40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BILLINGS AS, org.nr 921 687 311,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ac1c365c6e0e4d9c"/>
      <w:footerReference xmlns:r="http://schemas.openxmlformats.org/officeDocument/2006/relationships" w:type="default" r:id="R924213307a85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c365c6e0e4d9c" /><Relationship Type="http://schemas.openxmlformats.org/officeDocument/2006/relationships/footer" Target="/word/footer1.xml" Id="R924213307a85458d" /></Relationships>
</file>