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8dfd3bdac48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REIERSRUD INVEST AS</w:t>
      </w:r>
    </w:p>
    <w:sectPr>
      <w:headerReference xmlns:r="http://schemas.openxmlformats.org/officeDocument/2006/relationships" w:type="default" r:id="Rfe9a68475bdf461f"/>
      <w:footerReference xmlns:r="http://schemas.openxmlformats.org/officeDocument/2006/relationships" w:type="default" r:id="R55a73a99d37c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REIERSRUD INVEST AS   ·   Org.nr 921 760 094   ·   Bessebergveien 22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REIERSRUD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a68475bdf461f" /><Relationship Type="http://schemas.openxmlformats.org/officeDocument/2006/relationships/footer" Target="/word/footer1.xml" Id="R55a73a99d37c454d" /></Relationships>
</file>