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6677acc34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KOMMUNE</w:t>
      </w:r>
    </w:p>
    <w:sectPr>
      <w:headerReference xmlns:r="http://schemas.openxmlformats.org/officeDocument/2006/relationships" w:type="default" r:id="R6f9e4e4cff624547"/>
      <w:footerReference xmlns:r="http://schemas.openxmlformats.org/officeDocument/2006/relationships" w:type="default" r:id="R0c67a62daf2b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e4e4cff624547" /><Relationship Type="http://schemas.openxmlformats.org/officeDocument/2006/relationships/footer" Target="/word/footer1.xml" Id="R0c67a62daf2b4549" /></Relationships>
</file>