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b4d18eec63743a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DYNAMIK SMART ACCOUNTING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Haugesund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Haugesund, 31.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DYNAMIK SMART ACCOUNTING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46e5b246f4414a5e"/>
      <w:footerReference xmlns:r="http://schemas.openxmlformats.org/officeDocument/2006/relationships" w:type="default" r:id="R38ffc617c2a14cb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DYNAMIK SMART ACCOUNTING AS   ·   Org.nr 921 859 678   ·   Haraldsgata 159   ·   5527 HAUGESUND   ·   dr@dynamik.no   ·   www.dynamik.no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DYNAMIK SMART ACCOUNTING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6e5b246f4414a5e" /><Relationship Type="http://schemas.openxmlformats.org/officeDocument/2006/relationships/footer" Target="/word/footer1.xml" Id="R38ffc617c2a14cb3" /></Relationships>
</file>