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a09a51566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SUBLIME PERFORMANCE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SUBLIME PERFORMANCE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5221112fce4a21"/>
      <w:footerReference xmlns:r="http://schemas.openxmlformats.org/officeDocument/2006/relationships" w:type="default" r:id="R01486642079d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221112fce4a21" /><Relationship Type="http://schemas.openxmlformats.org/officeDocument/2006/relationships/footer" Target="/word/footer1.xml" Id="R01486642079d4d3b" /></Relationships>
</file>