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2f11b854c47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KOPSTAD OG KURE REVISJON AS</w:t>
      </w:r>
    </w:p>
    <w:sectPr>
      <w:headerReference xmlns:r="http://schemas.openxmlformats.org/officeDocument/2006/relationships" w:type="default" r:id="Rb789de4e91294379"/>
      <w:footerReference xmlns:r="http://schemas.openxmlformats.org/officeDocument/2006/relationships" w:type="default" r:id="Rdc86171ff036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KOPSTAD OG KURE REVISJON AS   ·   Org.nr 922 176 647   ·   Bragernes torg 6A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KOPSTAD OG KURE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9de4e91294379" /><Relationship Type="http://schemas.openxmlformats.org/officeDocument/2006/relationships/footer" Target="/word/footer1.xml" Id="Rdc86171ff03641b9" /></Relationships>
</file>