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504552b2b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ZALDO ØKONOMI JANSEN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ZALDO ØKONOMI JANSEN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7cdce0b184235"/>
      <w:footerReference xmlns:r="http://schemas.openxmlformats.org/officeDocument/2006/relationships" w:type="default" r:id="Rc789ae90da37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7cdce0b184235" /><Relationship Type="http://schemas.openxmlformats.org/officeDocument/2006/relationships/footer" Target="/word/footer1.xml" Id="Rc789ae90da3742e3" /></Relationships>
</file>