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464f8a7a5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2027a2ca038f471b"/>
      <w:footerReference xmlns:r="http://schemas.openxmlformats.org/officeDocument/2006/relationships" w:type="default" r:id="R87dba9911bbc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a2ca038f471b" /><Relationship Type="http://schemas.openxmlformats.org/officeDocument/2006/relationships/footer" Target="/word/footer1.xml" Id="R87dba9911bbc4ff8" /></Relationships>
</file>