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dc247d5fa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&amp; FOLLO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&amp; FOLLO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c852ff2764e6f"/>
      <w:footerReference xmlns:r="http://schemas.openxmlformats.org/officeDocument/2006/relationships" w:type="default" r:id="R11ede3113c1e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c852ff2764e6f" /><Relationship Type="http://schemas.openxmlformats.org/officeDocument/2006/relationships/footer" Target="/word/footer1.xml" Id="R11ede3113c1e4cb0" /></Relationships>
</file>