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f13adc5dfa46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VANAHALL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VANAHALL AS</w:t>
      </w:r>
    </w:p>
    <w:sectPr>
      <w:headerReference xmlns:r="http://schemas.openxmlformats.org/officeDocument/2006/relationships" w:type="default" r:id="Rf888599e197f4a09"/>
      <w:footerReference xmlns:r="http://schemas.openxmlformats.org/officeDocument/2006/relationships" w:type="default" r:id="R568fc7aa33014c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VANAHALL AS   ·   Org.nr 923 610 111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VANAHALL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88599e197f4a09" /><Relationship Type="http://schemas.openxmlformats.org/officeDocument/2006/relationships/footer" Target="/word/footer1.xml" Id="R568fc7aa33014c60" /></Relationships>
</file>