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dd5320d3440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VMIN 4 AS, org.nr 923 610 189,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VMIN 4 AS</w:t>
      </w:r>
    </w:p>
    <w:sectPr>
      <w:headerReference xmlns:r="http://schemas.openxmlformats.org/officeDocument/2006/relationships" w:type="default" r:id="Rb99e6b0c6059473f"/>
      <w:footerReference xmlns:r="http://schemas.openxmlformats.org/officeDocument/2006/relationships" w:type="default" r:id="R370f6f460f5b4f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VMIN 4 AS   ·   Org.nr 923 610 189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VMIN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e6b0c6059473f" /><Relationship Type="http://schemas.openxmlformats.org/officeDocument/2006/relationships/footer" Target="/word/footer1.xml" Id="R370f6f460f5b4f08" /></Relationships>
</file>