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ebc6683a26474db7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Bømlo,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EVIK AS</w:t>
      </w:r>
    </w:p>
    <w:sectPr>
      <w:headerReference xmlns:r="http://schemas.openxmlformats.org/officeDocument/2006/relationships" w:type="default" r:id="R62993433bc2947ad"/>
      <w:footerReference xmlns:r="http://schemas.openxmlformats.org/officeDocument/2006/relationships" w:type="default" r:id="R8c74356702904b52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EVIK AS   ·   Org.nr 923 746 056   ·   Vestvikvegen 1   ·   5443 BØMLO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EVIK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62993433bc2947ad" /><Relationship Type="http://schemas.openxmlformats.org/officeDocument/2006/relationships/footer" Target="/word/footer1.xml" Id="R8c74356702904b52" /></Relationships>
</file>