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d74b8c73d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174a7e42b74508"/>
      <w:footerReference xmlns:r="http://schemas.openxmlformats.org/officeDocument/2006/relationships" w:type="default" r:id="R73088862dfe3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HOLDING AS   ·   Org.nr 923 849 513   ·   Nygårdsgata 23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74a7e42b74508" /><Relationship Type="http://schemas.openxmlformats.org/officeDocument/2006/relationships/footer" Target="/word/footer1.xml" Id="R73088862dfe344a7" /></Relationships>
</file>