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f0f93fe384a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HSHO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HSHO AS</w:t>
      </w:r>
    </w:p>
    <w:sectPr>
      <w:headerReference xmlns:r="http://schemas.openxmlformats.org/officeDocument/2006/relationships" w:type="default" r:id="R258143da6eef4b18"/>
      <w:footerReference xmlns:r="http://schemas.openxmlformats.org/officeDocument/2006/relationships" w:type="default" r:id="R499e902d500f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143da6eef4b18" /><Relationship Type="http://schemas.openxmlformats.org/officeDocument/2006/relationships/footer" Target="/word/footer1.xml" Id="R499e902d500f4886" /></Relationships>
</file>