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66fa8d61745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NOSKA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NOSKA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7403ea61604885"/>
      <w:footerReference xmlns:r="http://schemas.openxmlformats.org/officeDocument/2006/relationships" w:type="default" r:id="Rde40f0d1488b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NOSKA AS   ·   Org.nr 924 118 237   ·   c/o Kathrine Nøsted Scolaro, Hospitsveien 1D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NOSKA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403ea61604885" /><Relationship Type="http://schemas.openxmlformats.org/officeDocument/2006/relationships/footer" Target="/word/footer1.xml" Id="Rde40f0d1488b40e5" /></Relationships>
</file>