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2a0892277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e4a4c02a7e864b49"/>
      <w:footerReference xmlns:r="http://schemas.openxmlformats.org/officeDocument/2006/relationships" w:type="default" r:id="R832f9ad6f37f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4c02a7e864b49" /><Relationship Type="http://schemas.openxmlformats.org/officeDocument/2006/relationships/footer" Target="/word/footer1.xml" Id="R832f9ad6f37f4536" /></Relationships>
</file>