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1cfd25d5b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 KAPITAL AS.</w:t>
      </w:r>
    </w:p>
    <w:sectPr>
      <w:headerReference xmlns:r="http://schemas.openxmlformats.org/officeDocument/2006/relationships" w:type="default" r:id="R4fc5913a11304908"/>
      <w:footerReference xmlns:r="http://schemas.openxmlformats.org/officeDocument/2006/relationships" w:type="default" r:id="R5dcee166dc2b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5913a11304908" /><Relationship Type="http://schemas.openxmlformats.org/officeDocument/2006/relationships/footer" Target="/word/footer1.xml" Id="R5dcee166dc2b4d43" /></Relationships>
</file>