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303d1ef3344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QUALITY TRUSTED EXPERIENCE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TRUSTED EXPERIENCE AS</w:t>
      </w:r>
    </w:p>
    <w:sectPr>
      <w:headerReference xmlns:r="http://schemas.openxmlformats.org/officeDocument/2006/relationships" w:type="default" r:id="Rdec4cd006a664313"/>
      <w:footerReference xmlns:r="http://schemas.openxmlformats.org/officeDocument/2006/relationships" w:type="default" r:id="R09c02389e7af46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4cd006a664313" /><Relationship Type="http://schemas.openxmlformats.org/officeDocument/2006/relationships/footer" Target="/word/footer1.xml" Id="R09c02389e7af466c" /></Relationships>
</file>