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f6723f6be42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MOTION VECTOR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MOTION VECTOR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502c34362d94268"/>
      <w:footerReference xmlns:r="http://schemas.openxmlformats.org/officeDocument/2006/relationships" w:type="default" r:id="R17d814378ead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02c34362d94268" /><Relationship Type="http://schemas.openxmlformats.org/officeDocument/2006/relationships/footer" Target="/word/footer1.xml" Id="R17d814378ead4929" /></Relationships>
</file>