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0eca63ae3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NUNCHI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b0bf7e44a6d64c76"/>
      <w:footerReference xmlns:r="http://schemas.openxmlformats.org/officeDocument/2006/relationships" w:type="default" r:id="Rfacb7d33fb30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f7e44a6d64c76" /><Relationship Type="http://schemas.openxmlformats.org/officeDocument/2006/relationships/footer" Target="/word/footer1.xml" Id="Rfacb7d33fb304d54" /></Relationships>
</file>