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757bdf940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NUNCHI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c9acbf0c3569422e"/>
      <w:footerReference xmlns:r="http://schemas.openxmlformats.org/officeDocument/2006/relationships" w:type="default" r:id="Rf2f0802ab34b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cbf0c3569422e" /><Relationship Type="http://schemas.openxmlformats.org/officeDocument/2006/relationships/footer" Target="/word/footer1.xml" Id="Rf2f0802ab34b4b9e" /></Relationships>
</file>