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7f12e8c4844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SIGNATUR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SIGNATUR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2b4fb86e84432f"/>
      <w:footerReference xmlns:r="http://schemas.openxmlformats.org/officeDocument/2006/relationships" w:type="default" r:id="Rf91e858636ab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SIGNATUR MANAGEMENT AS   ·   Org.nr 924 696 826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SIGNATUR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b4fb86e84432f" /><Relationship Type="http://schemas.openxmlformats.org/officeDocument/2006/relationships/footer" Target="/word/footer1.xml" Id="Rf91e858636ab469f" /></Relationships>
</file>