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1e910b958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30f373a9dfb540a7"/>
      <w:footerReference xmlns:r="http://schemas.openxmlformats.org/officeDocument/2006/relationships" w:type="default" r:id="R2c2ce0b27a53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373a9dfb540a7" /><Relationship Type="http://schemas.openxmlformats.org/officeDocument/2006/relationships/footer" Target="/word/footer1.xml" Id="R2c2ce0b27a5347af" /></Relationships>
</file>