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4074534a634b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PKE DRIFT AS</w:t>
      </w:r>
    </w:p>
    <w:sectPr>
      <w:headerReference xmlns:r="http://schemas.openxmlformats.org/officeDocument/2006/relationships" w:type="default" r:id="Rdf2a453b87854f92"/>
      <w:footerReference xmlns:r="http://schemas.openxmlformats.org/officeDocument/2006/relationships" w:type="default" r:id="R395b2445cf9040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PKE DRIFT AS   ·   Org.nr 924 985 607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PKE 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2a453b87854f92" /><Relationship Type="http://schemas.openxmlformats.org/officeDocument/2006/relationships/footer" Target="/word/footer1.xml" Id="R395b2445cf90405d" /></Relationships>
</file>