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06bb772ac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AUGGA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Østre Gausdal,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66322f80ed794500"/>
      <w:footerReference xmlns:r="http://schemas.openxmlformats.org/officeDocument/2006/relationships" w:type="default" r:id="R4b9d94b34273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22f80ed794500" /><Relationship Type="http://schemas.openxmlformats.org/officeDocument/2006/relationships/footer" Target="/word/footer1.xml" Id="R4b9d94b342734801" /></Relationships>
</file>