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f7534e425a49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CNC PRODUKSJON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CNC PRODUKSJON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a86d756b784db9"/>
      <w:footerReference xmlns:r="http://schemas.openxmlformats.org/officeDocument/2006/relationships" w:type="default" r:id="Raf3271ff8fe045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CNC PRODUKSJON AS   ·   Org.nr 925 140 708   ·   Stålfjæra 12   ·   0975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CNC PRODUKSJON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a86d756b784db9" /><Relationship Type="http://schemas.openxmlformats.org/officeDocument/2006/relationships/footer" Target="/word/footer1.xml" Id="Raf3271ff8fe045b5" /></Relationships>
</file>