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4560a2c07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YODA INVEST AS, org.nr 925 150 843,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03dd590873244680"/>
      <w:footerReference xmlns:r="http://schemas.openxmlformats.org/officeDocument/2006/relationships" w:type="default" r:id="R6188b224ef26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d590873244680" /><Relationship Type="http://schemas.openxmlformats.org/officeDocument/2006/relationships/footer" Target="/word/footer1.xml" Id="R6188b224ef264927" /></Relationships>
</file>