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6aa6bf09e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47a22e7a29e41ea"/>
      <w:footerReference xmlns:r="http://schemas.openxmlformats.org/officeDocument/2006/relationships" w:type="default" r:id="R81a1e03bee48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a22e7a29e41ea" /><Relationship Type="http://schemas.openxmlformats.org/officeDocument/2006/relationships/footer" Target="/word/footer1.xml" Id="R81a1e03bee484884" /></Relationships>
</file>