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2679950bcc4a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MASE INVEST AS, org.nr 925 417 440,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MASE INVEST AS</w:t>
      </w:r>
    </w:p>
    <w:sectPr>
      <w:headerReference xmlns:r="http://schemas.openxmlformats.org/officeDocument/2006/relationships" w:type="default" r:id="R193ab576aabf419b"/>
      <w:footerReference xmlns:r="http://schemas.openxmlformats.org/officeDocument/2006/relationships" w:type="default" r:id="R2d5c9cf32eb94c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INVEST AS   ·   Org.nr 925 417 440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3ab576aabf419b" /><Relationship Type="http://schemas.openxmlformats.org/officeDocument/2006/relationships/footer" Target="/word/footer1.xml" Id="R2d5c9cf32eb94c62" /></Relationships>
</file>